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C7" w:rsidRDefault="005A22D7" w:rsidP="00A64FC7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REPUBLIKASRBIJA</w:t>
      </w:r>
      <w:r w:rsidR="00A64FC7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A64FC7" w:rsidRDefault="005A22D7" w:rsidP="00A64FC7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A64FC7" w:rsidRDefault="005A22D7" w:rsidP="00A64FC7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kulturu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</w:p>
    <w:p w:rsidR="00A64FC7" w:rsidRDefault="00A64FC7" w:rsidP="00A64FC7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</w:rPr>
        <w:t xml:space="preserve"> </w:t>
      </w:r>
      <w:r w:rsidR="005A22D7"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>: 345-1650/15</w:t>
      </w:r>
    </w:p>
    <w:p w:rsidR="00A64FC7" w:rsidRDefault="00A64FC7" w:rsidP="00A64FC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9</w:t>
      </w:r>
      <w:r>
        <w:rPr>
          <w:b w:val="0"/>
          <w:u w:val="none"/>
          <w:lang w:val="sr-Cyrl-CS"/>
        </w:rPr>
        <w:t xml:space="preserve">. </w:t>
      </w:r>
      <w:r w:rsidR="005A22D7">
        <w:rPr>
          <w:b w:val="0"/>
          <w:u w:val="none"/>
          <w:lang w:val="sr-Cyrl-CS"/>
        </w:rPr>
        <w:t>jun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 xml:space="preserve">2015. </w:t>
      </w:r>
      <w:r w:rsidR="005A22D7">
        <w:rPr>
          <w:b w:val="0"/>
          <w:u w:val="none"/>
          <w:lang w:val="sr-Cyrl-CS"/>
        </w:rPr>
        <w:t>godine</w:t>
      </w:r>
    </w:p>
    <w:p w:rsidR="00A64FC7" w:rsidRDefault="005A22D7" w:rsidP="00A64FC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A64FC7" w:rsidRDefault="00A64FC7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7B4675" w:rsidRDefault="007B4675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7B4675" w:rsidRDefault="007B4675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7B4675" w:rsidRPr="007B4675" w:rsidRDefault="007B4675" w:rsidP="00A64FC7">
      <w:pPr>
        <w:tabs>
          <w:tab w:val="left" w:pos="1440"/>
        </w:tabs>
        <w:jc w:val="both"/>
        <w:rPr>
          <w:b w:val="0"/>
          <w:bCs/>
          <w:u w:val="none"/>
        </w:rPr>
      </w:pPr>
    </w:p>
    <w:p w:rsidR="00A64FC7" w:rsidRPr="009E5825" w:rsidRDefault="005A22D7" w:rsidP="009E5825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NARODNA</w:t>
      </w:r>
      <w:r w:rsidR="00A64FC7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SKUPŠTINA</w:t>
      </w:r>
    </w:p>
    <w:p w:rsidR="00A64FC7" w:rsidRDefault="00A64FC7" w:rsidP="00A64FC7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A64FC7" w:rsidRDefault="005A22D7" w:rsidP="00A64FC7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A64FC7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A64FC7">
        <w:rPr>
          <w:b w:val="0"/>
          <w:bCs/>
          <w:u w:val="none"/>
          <w:lang w:val="ru-RU"/>
        </w:rPr>
        <w:t>a</w:t>
      </w:r>
      <w:r w:rsidR="00A64FC7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 w:rsidR="00A64FC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 w:rsidR="00A64FC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 w:rsidR="00A64FC7">
        <w:rPr>
          <w:b w:val="0"/>
          <w:bCs/>
          <w:u w:val="none"/>
        </w:rPr>
        <w:t>,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A64FC7">
        <w:rPr>
          <w:b w:val="0"/>
          <w:u w:val="none"/>
          <w:lang w:val="sr-Cyrl-RS"/>
        </w:rPr>
        <w:t xml:space="preserve"> 29</w:t>
      </w:r>
      <w:r w:rsidR="00A64FC7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juna</w:t>
      </w:r>
      <w:r w:rsidR="00A64FC7">
        <w:rPr>
          <w:b w:val="0"/>
          <w:u w:val="none"/>
          <w:lang w:val="sr-Cyrl-RS"/>
        </w:rPr>
        <w:t xml:space="preserve"> </w:t>
      </w:r>
      <w:r w:rsidR="00A64FC7">
        <w:rPr>
          <w:b w:val="0"/>
          <w:u w:val="none"/>
          <w:lang w:val="sr-Cyrl-CS"/>
        </w:rPr>
        <w:t xml:space="preserve">2015. </w:t>
      </w:r>
      <w:r>
        <w:rPr>
          <w:b w:val="0"/>
          <w:u w:val="none"/>
          <w:lang w:val="sr-Cyrl-CS"/>
        </w:rPr>
        <w:t>godine</w:t>
      </w:r>
      <w:r w:rsidR="00A64FC7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JAVNOM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INFORMISANjU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MEDIJIMA</w:t>
      </w:r>
      <w:r w:rsidR="00A64FC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CS"/>
        </w:rPr>
        <w:t>u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A64FC7">
        <w:rPr>
          <w:u w:val="none"/>
          <w:lang w:val="sr-Cyrl-CS"/>
        </w:rPr>
        <w:t>.</w:t>
      </w:r>
    </w:p>
    <w:p w:rsidR="00A64FC7" w:rsidRDefault="00A64FC7" w:rsidP="007B4675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A64FC7" w:rsidRPr="00931020" w:rsidRDefault="00A64FC7" w:rsidP="00A64FC7">
      <w:pPr>
        <w:jc w:val="both"/>
        <w:rPr>
          <w:b w:val="0"/>
          <w:i/>
          <w:u w:val="none"/>
          <w:lang w:val="sr-Cyrl-CS"/>
        </w:rPr>
      </w:pPr>
    </w:p>
    <w:p w:rsidR="00A64FC7" w:rsidRDefault="005A22D7" w:rsidP="00A64FC7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A64FC7">
        <w:rPr>
          <w:b w:val="0"/>
          <w:u w:val="none"/>
          <w:lang w:val="sr-Cyrl-CS"/>
        </w:rPr>
        <w:t xml:space="preserve"> 156. </w:t>
      </w:r>
      <w:r>
        <w:rPr>
          <w:b w:val="0"/>
          <w:u w:val="none"/>
          <w:lang w:val="sr-Cyrl-CS"/>
        </w:rPr>
        <w:t>stav</w:t>
      </w:r>
      <w:r w:rsidR="00A64FC7">
        <w:rPr>
          <w:b w:val="0"/>
          <w:u w:val="none"/>
          <w:lang w:val="sr-Cyrl-CS"/>
        </w:rPr>
        <w:t xml:space="preserve"> 3. </w:t>
      </w:r>
      <w:r>
        <w:rPr>
          <w:b w:val="0"/>
          <w:u w:val="none"/>
          <w:lang w:val="sr-Cyrl-CS"/>
        </w:rPr>
        <w:t>Poslovnika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A64FC7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A64FC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 w:rsidR="00A64FC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 w:rsidR="00A64FC7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 w:rsidR="00A64FC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A64FC7" w:rsidRDefault="00A64FC7" w:rsidP="00A64FC7">
      <w:pPr>
        <w:ind w:left="720" w:firstLine="720"/>
        <w:jc w:val="both"/>
        <w:rPr>
          <w:b w:val="0"/>
          <w:u w:val="none"/>
        </w:rPr>
      </w:pPr>
    </w:p>
    <w:p w:rsidR="00A64FC7" w:rsidRDefault="00A64FC7" w:rsidP="00A64FC7">
      <w:pPr>
        <w:ind w:left="720" w:firstLine="720"/>
        <w:jc w:val="both"/>
        <w:rPr>
          <w:b w:val="0"/>
          <w:u w:val="none"/>
        </w:rPr>
      </w:pPr>
    </w:p>
    <w:p w:rsidR="00A64FC7" w:rsidRDefault="005A22D7" w:rsidP="00A64FC7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A64FC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A64FC7" w:rsidRDefault="00A64FC7" w:rsidP="00A64FC7">
      <w:pPr>
        <w:jc w:val="both"/>
        <w:rPr>
          <w:b w:val="0"/>
          <w:u w:val="none"/>
          <w:lang w:val="sr-Cyrl-CS"/>
        </w:rPr>
      </w:pPr>
    </w:p>
    <w:p w:rsidR="00A64FC7" w:rsidRDefault="00A64FC7" w:rsidP="00A64FC7">
      <w:pPr>
        <w:jc w:val="both"/>
        <w:rPr>
          <w:b w:val="0"/>
          <w:u w:val="none"/>
          <w:lang w:val="sr-Cyrl-CS"/>
        </w:rPr>
      </w:pPr>
    </w:p>
    <w:p w:rsidR="00A64FC7" w:rsidRDefault="005A22D7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A64FC7" w:rsidRPr="0004017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A64FC7" w:rsidRPr="00040171">
        <w:rPr>
          <w:b w:val="0"/>
          <w:u w:val="none"/>
          <w:lang w:val="sr-Cyrl-CS"/>
        </w:rPr>
        <w:t xml:space="preserve"> 164. </w:t>
      </w:r>
      <w:r>
        <w:rPr>
          <w:b w:val="0"/>
          <w:u w:val="none"/>
          <w:lang w:val="sr-Cyrl-CS"/>
        </w:rPr>
        <w:t>stav</w:t>
      </w:r>
      <w:r w:rsidR="00A64FC7" w:rsidRPr="00040171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A64FC7" w:rsidRPr="0004017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amandmane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koje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su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Predlog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zakona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o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izmenama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dopunama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Zakona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o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javnom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informisanju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 w:rsidR="00A64FC7" w:rsidRPr="0004017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medijima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podneli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narodni</w:t>
      </w:r>
      <w:r w:rsidR="00A64FC7" w:rsidRPr="0004017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poslanici</w:t>
      </w:r>
      <w:r w:rsidR="00A64FC7" w:rsidRPr="00040171">
        <w:rPr>
          <w:b w:val="0"/>
          <w:u w:val="none"/>
          <w:lang w:val="sr-Cyrl-CS"/>
        </w:rPr>
        <w:t xml:space="preserve">: </w:t>
      </w:r>
      <w:r>
        <w:rPr>
          <w:b w:val="0"/>
          <w:u w:val="none"/>
          <w:lang w:val="sr-Cyrl-RS"/>
        </w:rPr>
        <w:t>Zoran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Živković</w:t>
      </w:r>
      <w:r w:rsidR="00A64FC7" w:rsidRPr="00040171">
        <w:rPr>
          <w:b w:val="0"/>
          <w:u w:val="none"/>
          <w:lang w:val="sr-Cyrl-RS"/>
        </w:rPr>
        <w:t xml:space="preserve"> , </w:t>
      </w:r>
      <w:r>
        <w:rPr>
          <w:b w:val="0"/>
          <w:u w:val="none"/>
          <w:lang w:val="sr-Cyrl-RS"/>
        </w:rPr>
        <w:t>Vladimir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Pavićević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Ivan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Karić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dr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Sulejman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Ugljanin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Riza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Halimi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Enis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Imamović</w:t>
      </w:r>
      <w:r w:rsidR="00B7606D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Sabina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Dazdarević</w:t>
      </w:r>
      <w:r w:rsidR="00B7606D">
        <w:rPr>
          <w:b w:val="0"/>
          <w:u w:val="none"/>
          <w:lang w:val="sr-Cyrl-RS"/>
        </w:rPr>
        <w:t>,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Šaip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Kamberi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dr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Blagoje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Bradić</w:t>
      </w:r>
      <w:r w:rsidR="00A64FC7" w:rsidRPr="00040171">
        <w:rPr>
          <w:b w:val="0"/>
          <w:u w:val="none"/>
          <w:lang w:val="sr-Cyrl-RS"/>
        </w:rPr>
        <w:t>,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Vesna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Marjanović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Balša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Božović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Branka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Karavidić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Nenad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Čanak</w:t>
      </w:r>
      <w:r w:rsidR="00B7606D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Olena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Papuga</w:t>
      </w:r>
      <w:r w:rsidR="00B7606D">
        <w:rPr>
          <w:b w:val="0"/>
          <w:u w:val="none"/>
          <w:lang w:val="sr-Cyrl-RS"/>
        </w:rPr>
        <w:t>,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Đorđe</w:t>
      </w:r>
      <w:r w:rsidR="00A64FC7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Stojšić</w:t>
      </w:r>
      <w:r w:rsidR="00A64FC7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Dragan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Šutanovac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Jovana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Jovanović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Jovan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Marković</w:t>
      </w:r>
      <w:r w:rsidR="00B7606D">
        <w:rPr>
          <w:b w:val="0"/>
          <w:u w:val="none"/>
          <w:lang w:val="sr-Cyrl-RS"/>
        </w:rPr>
        <w:t>,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Vesna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Martinović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mr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Aleksandra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Jerkov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Goran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Ćirić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prof</w:t>
      </w:r>
      <w:r w:rsidR="00040171" w:rsidRPr="00040171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dr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Janko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Veselinović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Goran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Bogdanović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Snežana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Malović</w:t>
      </w:r>
      <w:r w:rsidR="00B7606D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Biljana</w:t>
      </w:r>
      <w:r w:rsidR="00B7606D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Hasanović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Korać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Borislav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Stefanović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Gordana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Čomić</w:t>
      </w:r>
      <w:r w:rsidR="00B7606D">
        <w:rPr>
          <w:b w:val="0"/>
          <w:u w:val="none"/>
          <w:lang w:val="sr-Cyrl-RS"/>
        </w:rPr>
        <w:t>,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Ivan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Jovanović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Aleksandar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Senić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prof</w:t>
      </w:r>
      <w:r w:rsidR="00040171" w:rsidRPr="00040171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dr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Ninoslav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Stojadinović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Slobodan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Homen</w:t>
      </w:r>
      <w:r w:rsidR="00040171" w:rsidRPr="00040171">
        <w:rPr>
          <w:b w:val="0"/>
          <w:u w:val="none"/>
          <w:lang w:val="sr-Cyrl-RS"/>
        </w:rPr>
        <w:t xml:space="preserve">,  </w:t>
      </w:r>
      <w:r>
        <w:rPr>
          <w:b w:val="0"/>
          <w:u w:val="none"/>
          <w:lang w:val="sr-Cyrl-RS"/>
        </w:rPr>
        <w:t>dr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Blagoje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Bradić</w:t>
      </w:r>
      <w:r w:rsidR="00040171" w:rsidRPr="0004017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Marko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Đurišić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Dijana</w:t>
      </w:r>
      <w:r w:rsidR="00040171" w:rsidRPr="0004017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Vukomanović</w:t>
      </w:r>
      <w:r w:rsidR="008208F6">
        <w:rPr>
          <w:b w:val="0"/>
          <w:u w:val="none"/>
          <w:lang w:val="sr-Cyrl-RS"/>
        </w:rPr>
        <w:t>.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</w:p>
    <w:p w:rsidR="008208F6" w:rsidRDefault="005A22D7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Odbor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odlučio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predloži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Narodnoj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skupštini</w:t>
      </w:r>
      <w:r w:rsidR="008208F6">
        <w:rPr>
          <w:b w:val="0"/>
          <w:u w:val="none"/>
          <w:lang w:val="sr-Cyrl-RS"/>
        </w:rPr>
        <w:t xml:space="preserve"> </w:t>
      </w:r>
      <w:r>
        <w:rPr>
          <w:u w:val="none"/>
          <w:lang w:val="sr-Cyrl-RS"/>
        </w:rPr>
        <w:t>da</w:t>
      </w:r>
      <w:r w:rsidR="008208F6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odbije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sledeće</w:t>
      </w:r>
      <w:r w:rsidR="008208F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amandmane</w:t>
      </w:r>
      <w:r w:rsidR="008208F6">
        <w:rPr>
          <w:b w:val="0"/>
          <w:u w:val="none"/>
          <w:lang w:val="sr-Cyrl-RS"/>
        </w:rPr>
        <w:t>: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Živković</w:t>
      </w:r>
      <w:r>
        <w:rPr>
          <w:b w:val="0"/>
          <w:u w:val="none"/>
          <w:lang w:val="sr-Cyrl-RS"/>
        </w:rPr>
        <w:t>;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Vladimir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Pavićević</w:t>
      </w:r>
      <w:r>
        <w:rPr>
          <w:b w:val="0"/>
          <w:u w:val="none"/>
          <w:lang w:val="sr-Cyrl-RS"/>
        </w:rPr>
        <w:t>;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3)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Ivan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Karić</w:t>
      </w:r>
      <w:r>
        <w:rPr>
          <w:b w:val="0"/>
          <w:u w:val="none"/>
          <w:lang w:val="sr-Cyrl-RS"/>
        </w:rPr>
        <w:t>;</w:t>
      </w:r>
    </w:p>
    <w:p w:rsidR="008208F6" w:rsidRDefault="008208F6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4)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dr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Sulejman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Ugljanin</w:t>
      </w:r>
      <w:r w:rsidRPr="008208F6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Riza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Halimi</w:t>
      </w:r>
      <w:r w:rsidRPr="008208F6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Enis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Imamović</w:t>
      </w:r>
      <w:r w:rsidRPr="008208F6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Sabina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Dazdarević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Šaip</w:t>
      </w:r>
      <w:r w:rsidRPr="008208F6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Kamberi</w:t>
      </w:r>
      <w:r w:rsidR="00140027">
        <w:rPr>
          <w:b w:val="0"/>
          <w:u w:val="none"/>
          <w:lang w:val="sr-Cyrl-RS"/>
        </w:rPr>
        <w:t>;</w:t>
      </w:r>
    </w:p>
    <w:p w:rsidR="00140027" w:rsidRDefault="00140027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5)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Vesna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Marjanović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Balša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Božović</w:t>
      </w:r>
      <w:r>
        <w:rPr>
          <w:b w:val="0"/>
          <w:u w:val="none"/>
          <w:lang w:val="sr-Cyrl-RS"/>
        </w:rPr>
        <w:t>;</w:t>
      </w:r>
    </w:p>
    <w:p w:rsidR="00140027" w:rsidRDefault="00140027" w:rsidP="00040171">
      <w:pPr>
        <w:pStyle w:val="NoSpacing"/>
        <w:ind w:firstLine="709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 xml:space="preserve">6)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Blagoje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Bradić</w:t>
      </w:r>
      <w:r>
        <w:rPr>
          <w:b w:val="0"/>
          <w:u w:val="none"/>
          <w:lang w:val="sr-Cyrl-RS"/>
        </w:rPr>
        <w:t>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7)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Branka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Karavidić</w:t>
      </w:r>
      <w:r>
        <w:rPr>
          <w:b w:val="0"/>
          <w:u w:val="none"/>
          <w:lang w:val="sr-Cyrl-RS"/>
        </w:rPr>
        <w:t>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8)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prof</w:t>
      </w:r>
      <w:r>
        <w:rPr>
          <w:b w:val="0"/>
          <w:u w:val="none"/>
          <w:lang w:val="sr-Cyrl-RS"/>
        </w:rPr>
        <w:t xml:space="preserve">. </w:t>
      </w:r>
      <w:r w:rsidR="005A22D7">
        <w:rPr>
          <w:b w:val="0"/>
          <w:u w:val="none"/>
          <w:lang w:val="sr-Cyrl-RS"/>
        </w:rPr>
        <w:t>dr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Janko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Veselinović</w:t>
      </w:r>
      <w:r>
        <w:rPr>
          <w:b w:val="0"/>
          <w:u w:val="none"/>
          <w:lang w:val="sr-Cyrl-RS"/>
        </w:rPr>
        <w:t>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9)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Dragan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Šutanovac</w:t>
      </w:r>
      <w:r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Jovana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Jovanović</w:t>
      </w:r>
      <w:r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Jovan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Marković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Vesna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Martinović</w:t>
      </w:r>
      <w:r>
        <w:rPr>
          <w:b w:val="0"/>
          <w:u w:val="none"/>
          <w:lang w:val="sr-Cyrl-RS"/>
        </w:rPr>
        <w:t>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10)</w:t>
      </w:r>
      <w:r w:rsidRPr="00674095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Aida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Ćorović</w:t>
      </w:r>
      <w:r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mr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Aleksandra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Jerkov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Goran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Ćirić</w:t>
      </w:r>
      <w:r>
        <w:rPr>
          <w:b w:val="0"/>
          <w:u w:val="none"/>
          <w:lang w:val="sr-Cyrl-RS"/>
        </w:rPr>
        <w:t>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lastRenderedPageBreak/>
        <w:tab/>
        <w:t xml:space="preserve">11)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Goran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Bogdanović</w:t>
      </w:r>
      <w:r>
        <w:rPr>
          <w:b w:val="0"/>
          <w:u w:val="none"/>
          <w:lang w:val="sr-Cyrl-RS"/>
        </w:rPr>
        <w:t>;</w:t>
      </w:r>
    </w:p>
    <w:p w:rsidR="00674095" w:rsidRDefault="00674095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12)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Biljana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Hasanović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Korać</w:t>
      </w:r>
      <w:r w:rsidR="00563C9B"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13)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Snežana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Malović</w:t>
      </w:r>
      <w:r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14)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1.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Nenad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Čanak</w:t>
      </w:r>
      <w:r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Olena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Papuga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Đorđe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Stojšić</w:t>
      </w:r>
      <w:r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15)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Živković</w:t>
      </w:r>
      <w:r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16)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Vladimir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Pavićević</w:t>
      </w:r>
      <w:r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17)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Ivan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Karić</w:t>
      </w:r>
      <w:r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18)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prof</w:t>
      </w:r>
      <w:r>
        <w:rPr>
          <w:b w:val="0"/>
          <w:u w:val="none"/>
          <w:lang w:val="sr-Cyrl-RS"/>
        </w:rPr>
        <w:t xml:space="preserve">. </w:t>
      </w:r>
      <w:r w:rsidR="005A22D7">
        <w:rPr>
          <w:b w:val="0"/>
          <w:u w:val="none"/>
          <w:lang w:val="sr-Cyrl-RS"/>
        </w:rPr>
        <w:t>dr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Janko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Veselinović</w:t>
      </w:r>
      <w:r>
        <w:rPr>
          <w:b w:val="0"/>
          <w:u w:val="none"/>
          <w:lang w:val="sr-Cyrl-RS"/>
        </w:rPr>
        <w:t>;</w:t>
      </w:r>
    </w:p>
    <w:p w:rsidR="00563C9B" w:rsidRDefault="00563C9B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19)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Borislav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Stefanović</w:t>
      </w:r>
      <w:r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Gordana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Čomić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Ivan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Jovanović</w:t>
      </w:r>
      <w:r>
        <w:rPr>
          <w:b w:val="0"/>
          <w:u w:val="none"/>
          <w:lang w:val="sr-Cyrl-RS"/>
        </w:rPr>
        <w:t>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20)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Aida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Ćorović</w:t>
      </w:r>
      <w:r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mr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Aleksandra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Jerkov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Goran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Ćirić</w:t>
      </w:r>
      <w:r>
        <w:rPr>
          <w:b w:val="0"/>
          <w:u w:val="none"/>
          <w:lang w:val="sr-Cyrl-RS"/>
        </w:rPr>
        <w:t>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21)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Aleksandar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Senić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Branka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Karavidić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Biljana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Hasanović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Korać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prof</w:t>
      </w:r>
      <w:r w:rsidRPr="002D05B2">
        <w:rPr>
          <w:b w:val="0"/>
          <w:u w:val="none"/>
          <w:lang w:val="sr-Cyrl-RS"/>
        </w:rPr>
        <w:t xml:space="preserve">. </w:t>
      </w:r>
      <w:r w:rsidR="005A22D7">
        <w:rPr>
          <w:b w:val="0"/>
          <w:u w:val="none"/>
          <w:lang w:val="sr-Cyrl-RS"/>
        </w:rPr>
        <w:t>dr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Ninoslav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Stojadinović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Goran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Bogdanović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Snežana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Malović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Slobodan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Homen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Blagoje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Bradić</w:t>
      </w:r>
      <w:r>
        <w:rPr>
          <w:b w:val="0"/>
          <w:u w:val="none"/>
          <w:lang w:val="sr-Cyrl-RS"/>
        </w:rPr>
        <w:t>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22)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2.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Nenad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Čanak</w:t>
      </w:r>
      <w:r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Olena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Papuga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Đorđe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Stojšić</w:t>
      </w:r>
      <w:r>
        <w:rPr>
          <w:b w:val="0"/>
          <w:u w:val="none"/>
          <w:lang w:val="sr-Cyrl-RS"/>
        </w:rPr>
        <w:t>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23)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3.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Živković</w:t>
      </w:r>
      <w:r>
        <w:rPr>
          <w:b w:val="0"/>
          <w:u w:val="none"/>
          <w:lang w:val="sr-Cyrl-RS"/>
        </w:rPr>
        <w:t>;</w:t>
      </w:r>
    </w:p>
    <w:p w:rsidR="002D05B2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24)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3.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Vladimir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Pavićević</w:t>
      </w:r>
      <w:r>
        <w:rPr>
          <w:b w:val="0"/>
          <w:u w:val="none"/>
          <w:lang w:val="sr-Cyrl-RS"/>
        </w:rPr>
        <w:t>;</w:t>
      </w:r>
    </w:p>
    <w:p w:rsidR="002D05B2" w:rsidRPr="00674095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25)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3.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prof</w:t>
      </w:r>
      <w:r>
        <w:rPr>
          <w:b w:val="0"/>
          <w:u w:val="none"/>
          <w:lang w:val="sr-Cyrl-RS"/>
        </w:rPr>
        <w:t xml:space="preserve">. </w:t>
      </w:r>
      <w:r w:rsidR="005A22D7">
        <w:rPr>
          <w:b w:val="0"/>
          <w:u w:val="none"/>
          <w:lang w:val="sr-Cyrl-RS"/>
        </w:rPr>
        <w:t>dr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Janko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Veselinović</w:t>
      </w:r>
      <w:r>
        <w:rPr>
          <w:b w:val="0"/>
          <w:u w:val="none"/>
          <w:lang w:val="sr-Cyrl-RS"/>
        </w:rPr>
        <w:t>;</w:t>
      </w:r>
    </w:p>
    <w:p w:rsidR="00140027" w:rsidRPr="00040171" w:rsidRDefault="002D05B2" w:rsidP="00040171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26)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3.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Aleksandar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Senić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Branka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Karavidić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Biljana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Hasanović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Korać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prof</w:t>
      </w:r>
      <w:r w:rsidRPr="002D05B2">
        <w:rPr>
          <w:b w:val="0"/>
          <w:u w:val="none"/>
          <w:lang w:val="sr-Cyrl-RS"/>
        </w:rPr>
        <w:t xml:space="preserve">. </w:t>
      </w:r>
      <w:r w:rsidR="005A22D7">
        <w:rPr>
          <w:b w:val="0"/>
          <w:u w:val="none"/>
          <w:lang w:val="sr-Cyrl-RS"/>
        </w:rPr>
        <w:t>dr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Ninoslav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Stojadinović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Goran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Bogdanović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Snežana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Malović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Slobodan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Homen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Blagoje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Bradić</w:t>
      </w:r>
      <w:r>
        <w:rPr>
          <w:b w:val="0"/>
          <w:u w:val="none"/>
          <w:lang w:val="sr-Cyrl-RS"/>
        </w:rPr>
        <w:t>;</w:t>
      </w:r>
    </w:p>
    <w:p w:rsidR="002D05B2" w:rsidRDefault="002D05B2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RS"/>
        </w:rPr>
        <w:t xml:space="preserve">27)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4.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Živković</w:t>
      </w:r>
      <w:r>
        <w:rPr>
          <w:b w:val="0"/>
          <w:u w:val="none"/>
          <w:lang w:val="sr-Cyrl-RS"/>
        </w:rPr>
        <w:t>;</w:t>
      </w:r>
    </w:p>
    <w:p w:rsidR="00A64FC7" w:rsidRDefault="002D05B2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28)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4.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Vladimir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Pavićević</w:t>
      </w:r>
      <w:r>
        <w:rPr>
          <w:b w:val="0"/>
          <w:u w:val="none"/>
          <w:lang w:val="sr-Cyrl-RS"/>
        </w:rPr>
        <w:t>;</w:t>
      </w:r>
    </w:p>
    <w:p w:rsidR="002D05B2" w:rsidRDefault="002D05B2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 xml:space="preserve">29)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4.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Vesna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Marjanović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Balša</w:t>
      </w:r>
      <w:r w:rsidRPr="00140027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Božović</w:t>
      </w:r>
      <w:r>
        <w:rPr>
          <w:b w:val="0"/>
          <w:u w:val="none"/>
          <w:lang w:val="sr-Cyrl-RS"/>
        </w:rPr>
        <w:t>;</w:t>
      </w:r>
    </w:p>
    <w:p w:rsidR="009E5825" w:rsidRDefault="009E5825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30)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4.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Marko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Đurišić</w:t>
      </w:r>
      <w:r>
        <w:rPr>
          <w:b w:val="0"/>
          <w:u w:val="none"/>
          <w:lang w:val="sr-Cyrl-RS"/>
        </w:rPr>
        <w:t>;</w:t>
      </w:r>
    </w:p>
    <w:p w:rsidR="009E5825" w:rsidRDefault="009E5825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31)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4.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Dijana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Vukomanović</w:t>
      </w:r>
      <w:r>
        <w:rPr>
          <w:b w:val="0"/>
          <w:u w:val="none"/>
          <w:lang w:val="sr-Cyrl-RS"/>
        </w:rPr>
        <w:t>;</w:t>
      </w:r>
    </w:p>
    <w:p w:rsidR="009E5825" w:rsidRDefault="009E5825" w:rsidP="002D05B2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32)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4.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prof</w:t>
      </w:r>
      <w:r>
        <w:rPr>
          <w:b w:val="0"/>
          <w:u w:val="none"/>
          <w:lang w:val="sr-Cyrl-RS"/>
        </w:rPr>
        <w:t xml:space="preserve">. </w:t>
      </w:r>
      <w:r w:rsidR="005A22D7">
        <w:rPr>
          <w:b w:val="0"/>
          <w:u w:val="none"/>
          <w:lang w:val="sr-Cyrl-RS"/>
        </w:rPr>
        <w:t>dr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Janko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Veselinović</w:t>
      </w:r>
      <w:r>
        <w:rPr>
          <w:b w:val="0"/>
          <w:u w:val="none"/>
          <w:lang w:val="sr-Cyrl-RS"/>
        </w:rPr>
        <w:t>;</w:t>
      </w:r>
    </w:p>
    <w:p w:rsidR="009E5825" w:rsidRDefault="009E5825" w:rsidP="009E5825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RS"/>
        </w:rPr>
        <w:t xml:space="preserve">33)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5.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Zoran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Živković</w:t>
      </w:r>
      <w:r>
        <w:rPr>
          <w:b w:val="0"/>
          <w:u w:val="none"/>
          <w:lang w:val="sr-Cyrl-RS"/>
        </w:rPr>
        <w:t>;</w:t>
      </w:r>
    </w:p>
    <w:p w:rsidR="009E5825" w:rsidRDefault="009E5825" w:rsidP="009E5825">
      <w:pPr>
        <w:pStyle w:val="NoSpacing"/>
        <w:ind w:firstLine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 xml:space="preserve">34)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5.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je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Vladimir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Pavićević</w:t>
      </w:r>
      <w:r>
        <w:rPr>
          <w:b w:val="0"/>
          <w:u w:val="none"/>
          <w:lang w:val="sr-Cyrl-RS"/>
        </w:rPr>
        <w:t>;</w:t>
      </w:r>
    </w:p>
    <w:p w:rsidR="009E5825" w:rsidRPr="00040171" w:rsidRDefault="009E5825" w:rsidP="002D05B2">
      <w:pPr>
        <w:pStyle w:val="NoSpacing"/>
        <w:ind w:firstLine="709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35) </w:t>
      </w:r>
      <w:r w:rsidR="005A22D7">
        <w:rPr>
          <w:b w:val="0"/>
          <w:u w:val="none"/>
          <w:lang w:val="sr-Cyrl-RS"/>
        </w:rPr>
        <w:t>na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član</w:t>
      </w:r>
      <w:r>
        <w:rPr>
          <w:b w:val="0"/>
          <w:u w:val="none"/>
          <w:lang w:val="sr-Cyrl-RS"/>
        </w:rPr>
        <w:t xml:space="preserve"> 5. </w:t>
      </w:r>
      <w:r w:rsidR="005A22D7">
        <w:rPr>
          <w:b w:val="0"/>
          <w:u w:val="none"/>
          <w:lang w:val="sr-Cyrl-RS"/>
        </w:rPr>
        <w:t>koji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su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zajedno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podneli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narodni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poslanici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Aleksandar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Senić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Branka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Karavidić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Biljana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Hasanović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Korać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prof</w:t>
      </w:r>
      <w:r w:rsidRPr="002D05B2">
        <w:rPr>
          <w:b w:val="0"/>
          <w:u w:val="none"/>
          <w:lang w:val="sr-Cyrl-RS"/>
        </w:rPr>
        <w:t xml:space="preserve">. </w:t>
      </w:r>
      <w:r w:rsidR="005A22D7">
        <w:rPr>
          <w:b w:val="0"/>
          <w:u w:val="none"/>
          <w:lang w:val="sr-Cyrl-RS"/>
        </w:rPr>
        <w:t>dr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Ninoslav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Stojadinović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Goran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Bogdanović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Snežana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Malović</w:t>
      </w:r>
      <w:r w:rsidRPr="002D05B2">
        <w:rPr>
          <w:b w:val="0"/>
          <w:u w:val="none"/>
          <w:lang w:val="sr-Cyrl-RS"/>
        </w:rPr>
        <w:t xml:space="preserve">, </w:t>
      </w:r>
      <w:r w:rsidR="005A22D7">
        <w:rPr>
          <w:b w:val="0"/>
          <w:u w:val="none"/>
          <w:lang w:val="sr-Cyrl-RS"/>
        </w:rPr>
        <w:t>Slobodan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Homen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i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dr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Blagoje</w:t>
      </w:r>
      <w:r w:rsidRPr="002D05B2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Bradić</w:t>
      </w:r>
      <w:r>
        <w:rPr>
          <w:b w:val="0"/>
          <w:u w:val="none"/>
          <w:lang w:val="sr-Cyrl-RS"/>
        </w:rPr>
        <w:t>.</w:t>
      </w:r>
    </w:p>
    <w:p w:rsidR="00A64FC7" w:rsidRDefault="00A64FC7" w:rsidP="00A64FC7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A64FC7" w:rsidRDefault="00A64FC7" w:rsidP="00A64FC7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5A22D7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Narodne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skupštine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određena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RS"/>
        </w:rPr>
        <w:t>Vesna</w:t>
      </w:r>
      <w:r w:rsidR="00B7606D"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Marjanović</w:t>
      </w:r>
      <w:r>
        <w:rPr>
          <w:b w:val="0"/>
          <w:u w:val="none"/>
          <w:lang w:val="sr-Cyrl-CS"/>
        </w:rPr>
        <w:t xml:space="preserve">, </w:t>
      </w:r>
      <w:r w:rsidR="005A22D7">
        <w:rPr>
          <w:b w:val="0"/>
          <w:u w:val="none"/>
          <w:lang w:val="sr-Cyrl-CS"/>
        </w:rPr>
        <w:t>predsednik</w:t>
      </w:r>
      <w:r>
        <w:rPr>
          <w:b w:val="0"/>
          <w:u w:val="none"/>
          <w:lang w:val="sr-Cyrl-CS"/>
        </w:rPr>
        <w:t xml:space="preserve"> </w:t>
      </w:r>
      <w:r w:rsidR="005A22D7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A64FC7" w:rsidRDefault="00A64FC7" w:rsidP="00A64FC7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A64FC7" w:rsidRDefault="00A64FC7" w:rsidP="00A64FC7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A64FC7" w:rsidRDefault="009E5825" w:rsidP="00A64FC7">
      <w:pPr>
        <w:tabs>
          <w:tab w:val="left" w:pos="1496"/>
        </w:tabs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 w:rsidR="005A22D7">
        <w:rPr>
          <w:b w:val="0"/>
          <w:u w:val="none"/>
          <w:lang w:val="sr-Cyrl-RS"/>
        </w:rPr>
        <w:t>PREDSEDNIK</w:t>
      </w:r>
      <w:r>
        <w:rPr>
          <w:b w:val="0"/>
          <w:u w:val="none"/>
          <w:lang w:val="sr-Cyrl-RS"/>
        </w:rPr>
        <w:t xml:space="preserve"> </w:t>
      </w:r>
      <w:r w:rsidR="005A22D7">
        <w:rPr>
          <w:b w:val="0"/>
          <w:u w:val="none"/>
          <w:lang w:val="sr-Cyrl-RS"/>
        </w:rPr>
        <w:t>ODBORA</w:t>
      </w:r>
    </w:p>
    <w:p w:rsidR="009E5825" w:rsidRDefault="009E5825" w:rsidP="00A64FC7">
      <w:pPr>
        <w:tabs>
          <w:tab w:val="left" w:pos="1496"/>
        </w:tabs>
        <w:jc w:val="both"/>
        <w:rPr>
          <w:b w:val="0"/>
          <w:u w:val="none"/>
          <w:lang w:val="sr-Cyrl-RS"/>
        </w:rPr>
      </w:pPr>
    </w:p>
    <w:p w:rsidR="009E5825" w:rsidRPr="009E5825" w:rsidRDefault="005A22D7" w:rsidP="00A64FC7">
      <w:pPr>
        <w:tabs>
          <w:tab w:val="left" w:pos="1496"/>
        </w:tabs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</w:r>
      <w:r>
        <w:rPr>
          <w:b w:val="0"/>
          <w:u w:val="none"/>
          <w:lang w:val="sr-Cyrl-RS"/>
        </w:rPr>
        <w:tab/>
        <w:t xml:space="preserve">     </w:t>
      </w:r>
      <w:bookmarkStart w:id="0" w:name="_GoBack"/>
      <w:bookmarkEnd w:id="0"/>
      <w:r>
        <w:rPr>
          <w:b w:val="0"/>
          <w:u w:val="none"/>
          <w:lang w:val="sr-Cyrl-RS"/>
        </w:rPr>
        <w:t>Vesna</w:t>
      </w:r>
      <w:r w:rsidR="009E582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Marjanović</w:t>
      </w:r>
    </w:p>
    <w:p w:rsidR="00A64FC7" w:rsidRDefault="00A64FC7" w:rsidP="00A64FC7">
      <w:pPr>
        <w:jc w:val="both"/>
        <w:rPr>
          <w:b w:val="0"/>
          <w:u w:val="none"/>
          <w:lang w:val="sr-Cyrl-CS"/>
        </w:rPr>
      </w:pPr>
    </w:p>
    <w:p w:rsidR="005834F1" w:rsidRPr="009E5825" w:rsidRDefault="005834F1" w:rsidP="009E5825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</w:p>
    <w:sectPr w:rsidR="005834F1" w:rsidRPr="009E5825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A7" w:rsidRDefault="007740A7" w:rsidP="005A22D7">
      <w:r>
        <w:separator/>
      </w:r>
    </w:p>
  </w:endnote>
  <w:endnote w:type="continuationSeparator" w:id="0">
    <w:p w:rsidR="007740A7" w:rsidRDefault="007740A7" w:rsidP="005A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D7" w:rsidRDefault="005A2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D7" w:rsidRDefault="005A2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D7" w:rsidRDefault="005A2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A7" w:rsidRDefault="007740A7" w:rsidP="005A22D7">
      <w:r>
        <w:separator/>
      </w:r>
    </w:p>
  </w:footnote>
  <w:footnote w:type="continuationSeparator" w:id="0">
    <w:p w:rsidR="007740A7" w:rsidRDefault="007740A7" w:rsidP="005A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D7" w:rsidRDefault="005A2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D7" w:rsidRDefault="005A22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D7" w:rsidRDefault="005A2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CE"/>
    <w:rsid w:val="00032084"/>
    <w:rsid w:val="00040171"/>
    <w:rsid w:val="00077AC5"/>
    <w:rsid w:val="00133A28"/>
    <w:rsid w:val="00140027"/>
    <w:rsid w:val="00221BC9"/>
    <w:rsid w:val="002D05B2"/>
    <w:rsid w:val="00520726"/>
    <w:rsid w:val="00563C9B"/>
    <w:rsid w:val="005834F1"/>
    <w:rsid w:val="005A22D7"/>
    <w:rsid w:val="00674095"/>
    <w:rsid w:val="007740A7"/>
    <w:rsid w:val="007B4675"/>
    <w:rsid w:val="008208F6"/>
    <w:rsid w:val="009E5825"/>
    <w:rsid w:val="00A64FC7"/>
    <w:rsid w:val="00A83367"/>
    <w:rsid w:val="00B7606D"/>
    <w:rsid w:val="00DE1E18"/>
    <w:rsid w:val="00F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2D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2D7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2D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2D7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8</cp:revision>
  <cp:lastPrinted>2015-06-29T05:42:00Z</cp:lastPrinted>
  <dcterms:created xsi:type="dcterms:W3CDTF">2015-06-26T14:09:00Z</dcterms:created>
  <dcterms:modified xsi:type="dcterms:W3CDTF">2015-09-08T11:37:00Z</dcterms:modified>
</cp:coreProperties>
</file>